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10" w:rsidRPr="007D7630" w:rsidRDefault="00CD2910" w:rsidP="001D0EEE">
      <w:pPr>
        <w:spacing w:line="360" w:lineRule="auto"/>
        <w:rPr>
          <w:b/>
          <w:sz w:val="28"/>
          <w:szCs w:val="40"/>
          <w:lang w:val="en-AU"/>
        </w:rPr>
      </w:pPr>
    </w:p>
    <w:p w:rsidR="00CD2910" w:rsidRDefault="00182D6B" w:rsidP="001D0EEE">
      <w:pPr>
        <w:spacing w:line="360" w:lineRule="auto"/>
        <w:ind w:left="2880" w:firstLine="720"/>
        <w:rPr>
          <w:b/>
          <w:sz w:val="28"/>
          <w:szCs w:val="40"/>
          <w:u w:val="single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36195</wp:posOffset>
                </wp:positionV>
                <wp:extent cx="1726565" cy="1529715"/>
                <wp:effectExtent l="11430" t="7620" r="1333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910" w:rsidRDefault="00182D6B" w:rsidP="001D0EEE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1533525" cy="1428750"/>
                                  <wp:effectExtent l="0" t="0" r="9525" b="0"/>
                                  <wp:docPr id="2" name="Picture 4" descr="Unicorn, from the nursery rhyme, &quot;The Lion and the Unicorn.&quot;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Unicorn, from the nursery rhyme, &quot;The Lion and the Unicorn.&quot;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1pt;margin-top:2.85pt;width:135.95pt;height:120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">
                <v:textbox style="mso-fit-shape-to-text:t">
                  <w:txbxContent>
                    <w:p w:rsidR="00CD2910" w:rsidRDefault="00182D6B" w:rsidP="001D0EEE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1533525" cy="1428750"/>
                            <wp:effectExtent l="0" t="0" r="9525" b="0"/>
                            <wp:docPr id="2" name="Picture 4" descr="Unicorn, from the nursery rhyme, &quot;The Lion and the Unicorn.&quot;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Unicorn, from the nursery rhyme, &quot;The Lion and the Unicorn.&quot;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910" w:rsidRPr="00E050BF">
        <w:rPr>
          <w:b/>
          <w:sz w:val="36"/>
          <w:szCs w:val="40"/>
          <w:u w:val="single"/>
          <w:lang w:val="en-AU"/>
        </w:rPr>
        <w:t xml:space="preserve">Technology and </w:t>
      </w:r>
      <w:smartTag w:uri="urn:schemas-microsoft-com:office:smarttags" w:element="place">
        <w:smartTag w:uri="urn:schemas-microsoft-com:office:smarttags" w:element="City">
          <w:r w:rsidR="00CD2910" w:rsidRPr="00E050BF">
            <w:rPr>
              <w:b/>
              <w:sz w:val="36"/>
              <w:szCs w:val="40"/>
              <w:u w:val="single"/>
              <w:lang w:val="en-AU"/>
            </w:rPr>
            <w:t>Enterprise</w:t>
          </w:r>
        </w:smartTag>
      </w:smartTag>
      <w:r w:rsidR="00CD2910" w:rsidRPr="00E050BF">
        <w:rPr>
          <w:b/>
          <w:sz w:val="36"/>
          <w:szCs w:val="40"/>
          <w:u w:val="single"/>
          <w:lang w:val="en-AU"/>
        </w:rPr>
        <w:t>: Mythical Animation</w:t>
      </w:r>
    </w:p>
    <w:p w:rsidR="00CD2910" w:rsidRPr="005A3018" w:rsidRDefault="00CD2910" w:rsidP="001D0EEE">
      <w:pPr>
        <w:spacing w:line="360" w:lineRule="auto"/>
        <w:rPr>
          <w:b/>
          <w:sz w:val="28"/>
          <w:szCs w:val="40"/>
          <w:u w:val="single"/>
          <w:lang w:val="en-AU"/>
        </w:rPr>
      </w:pPr>
      <w:r>
        <w:rPr>
          <w:b/>
          <w:sz w:val="28"/>
          <w:szCs w:val="40"/>
          <w:lang w:val="en-AU"/>
        </w:rPr>
        <w:tab/>
      </w:r>
      <w:r>
        <w:rPr>
          <w:b/>
          <w:sz w:val="28"/>
          <w:szCs w:val="40"/>
          <w:lang w:val="en-AU"/>
        </w:rPr>
        <w:tab/>
      </w:r>
      <w:r>
        <w:rPr>
          <w:b/>
          <w:sz w:val="28"/>
          <w:szCs w:val="40"/>
          <w:lang w:val="en-AU"/>
        </w:rPr>
        <w:tab/>
      </w:r>
      <w:r>
        <w:rPr>
          <w:b/>
          <w:sz w:val="28"/>
          <w:szCs w:val="40"/>
          <w:lang w:val="en-AU"/>
        </w:rPr>
        <w:tab/>
      </w:r>
      <w:r>
        <w:rPr>
          <w:b/>
          <w:sz w:val="28"/>
          <w:szCs w:val="40"/>
          <w:lang w:val="en-AU"/>
        </w:rPr>
        <w:tab/>
      </w:r>
    </w:p>
    <w:p w:rsidR="00CD2910" w:rsidRDefault="00CD2910" w:rsidP="001D0EEE">
      <w:pPr>
        <w:spacing w:line="360" w:lineRule="auto"/>
        <w:ind w:left="2880" w:firstLine="720"/>
        <w:rPr>
          <w:sz w:val="28"/>
          <w:szCs w:val="40"/>
          <w:lang w:val="en-AU"/>
        </w:rPr>
      </w:pPr>
      <w:r w:rsidRPr="007D7630">
        <w:rPr>
          <w:sz w:val="28"/>
          <w:szCs w:val="40"/>
          <w:u w:val="single"/>
          <w:lang w:val="en-AU"/>
        </w:rPr>
        <w:t>Task</w:t>
      </w:r>
      <w:r w:rsidRPr="007D7630">
        <w:rPr>
          <w:sz w:val="28"/>
          <w:szCs w:val="40"/>
          <w:lang w:val="en-AU"/>
        </w:rPr>
        <w:t>:</w:t>
      </w:r>
    </w:p>
    <w:p w:rsidR="00CD2910" w:rsidRDefault="00CD2910" w:rsidP="001D0EEE">
      <w:pPr>
        <w:spacing w:line="360" w:lineRule="auto"/>
        <w:ind w:left="3600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>Create a clay animation of a myth you have previously studied in English.</w:t>
      </w:r>
    </w:p>
    <w:p w:rsidR="00CD2910" w:rsidRDefault="00CD2910" w:rsidP="001D0EEE">
      <w:pPr>
        <w:spacing w:line="360" w:lineRule="auto"/>
        <w:rPr>
          <w:sz w:val="28"/>
          <w:szCs w:val="40"/>
          <w:u w:val="single"/>
          <w:lang w:val="en-AU"/>
        </w:rPr>
      </w:pP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 w:rsidRPr="007D7630">
        <w:rPr>
          <w:sz w:val="28"/>
          <w:szCs w:val="40"/>
          <w:u w:val="single"/>
          <w:lang w:val="en-AU"/>
        </w:rPr>
        <w:t xml:space="preserve">Task </w:t>
      </w:r>
      <w:r>
        <w:rPr>
          <w:sz w:val="28"/>
          <w:szCs w:val="40"/>
          <w:u w:val="single"/>
          <w:lang w:val="en-AU"/>
        </w:rPr>
        <w:t>outline and procedure</w:t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Form groups of 4. </w:t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  <w:t>My group members are: _________________________________________</w:t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</w:p>
    <w:p w:rsidR="00CD2910" w:rsidRPr="00E050BF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As a group, decide on a myth to recreate. 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Develop a script of the myth. Include camera angle, close up, scene content as well as what is being said.  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>- Story board your script, by visually depicting each scene in your myth and their exact order.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Create characters, backdrops and other props needed for your animation. </w:t>
      </w:r>
    </w:p>
    <w:p w:rsidR="00CD2910" w:rsidRDefault="00182D6B" w:rsidP="001D0EEE">
      <w:pPr>
        <w:spacing w:line="360" w:lineRule="auto"/>
        <w:rPr>
          <w:sz w:val="28"/>
          <w:szCs w:val="40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624840</wp:posOffset>
                </wp:positionV>
                <wp:extent cx="2822575" cy="2243455"/>
                <wp:effectExtent l="9525" t="5715" r="635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224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910" w:rsidRDefault="00182D6B" w:rsidP="001D0EEE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2628900" cy="2143125"/>
                                  <wp:effectExtent l="0" t="0" r="0" b="952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25.25pt;margin-top:49.2pt;width:222.25pt;height:176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">
                <v:textbox style="mso-fit-shape-to-text:t">
                  <w:txbxContent>
                    <w:p w:rsidR="00CD2910" w:rsidRDefault="00182D6B" w:rsidP="001D0EEE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2628900" cy="2143125"/>
                            <wp:effectExtent l="0" t="0" r="0" b="952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910">
        <w:rPr>
          <w:sz w:val="28"/>
          <w:szCs w:val="40"/>
          <w:lang w:val="en-AU"/>
        </w:rPr>
        <w:t>- Prepare for filming by assembling your set: this includes positioning your backdrop and character (s), deciding on     the camera location and marking this for future filming. (This will ensure continuity in your animation).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Begin filming myth scene by scene. (Refer to your story board). 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>- Begin editing your animation using Movie Maker on the computer                               .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>- Begin adding voice overs, music or sound effects if applicable.</w:t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Submit finished Mythical Animation                                  </w:t>
      </w:r>
      <w:r>
        <w:rPr>
          <w:sz w:val="28"/>
          <w:szCs w:val="40"/>
          <w:lang w:val="en-AU"/>
        </w:rPr>
        <w:tab/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r>
        <w:rPr>
          <w:sz w:val="28"/>
          <w:szCs w:val="40"/>
          <w:lang w:val="en-AU"/>
        </w:rPr>
        <w:t xml:space="preserve">- View with the class!  </w:t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  <w:r>
        <w:rPr>
          <w:sz w:val="28"/>
          <w:szCs w:val="40"/>
          <w:lang w:val="en-AU"/>
        </w:rPr>
        <w:tab/>
      </w:r>
    </w:p>
    <w:p w:rsidR="00CD2910" w:rsidRDefault="00CD2910" w:rsidP="001D0EEE">
      <w:pPr>
        <w:spacing w:line="360" w:lineRule="auto"/>
        <w:rPr>
          <w:sz w:val="28"/>
          <w:szCs w:val="40"/>
          <w:lang w:val="en-AU"/>
        </w:rPr>
      </w:pPr>
      <w:bookmarkStart w:id="0" w:name="_GoBack"/>
      <w:bookmarkEnd w:id="0"/>
    </w:p>
    <w:sectPr w:rsidR="00CD2910" w:rsidSect="0058707E">
      <w:pgSz w:w="15840" w:h="12240" w:orient="landscape" w:code="1"/>
      <w:pgMar w:top="540" w:right="1440" w:bottom="18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47B8B"/>
    <w:multiLevelType w:val="hybridMultilevel"/>
    <w:tmpl w:val="A412D2D2"/>
    <w:lvl w:ilvl="0" w:tplc="84289C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EE"/>
    <w:rsid w:val="00177783"/>
    <w:rsid w:val="00182D6B"/>
    <w:rsid w:val="001D0EEE"/>
    <w:rsid w:val="00246F48"/>
    <w:rsid w:val="002C074E"/>
    <w:rsid w:val="00427918"/>
    <w:rsid w:val="0058707E"/>
    <w:rsid w:val="005A3018"/>
    <w:rsid w:val="007D7630"/>
    <w:rsid w:val="00CD2910"/>
    <w:rsid w:val="00D01247"/>
    <w:rsid w:val="00E050BF"/>
    <w:rsid w:val="00FD5139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0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EE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0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E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c.usf.edu/clipart/16800/16821/unicorn_16821.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2</cp:revision>
  <dcterms:created xsi:type="dcterms:W3CDTF">2012-10-22T14:02:00Z</dcterms:created>
  <dcterms:modified xsi:type="dcterms:W3CDTF">2012-10-22T14:02:00Z</dcterms:modified>
</cp:coreProperties>
</file>